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9AF" w:rsidRPr="006849AF" w:rsidRDefault="006849AF" w:rsidP="006849AF">
      <w:pPr>
        <w:rPr>
          <w:sz w:val="40"/>
          <w:szCs w:val="40"/>
        </w:rPr>
      </w:pPr>
      <w:r w:rsidRPr="006849AF">
        <w:rPr>
          <w:sz w:val="40"/>
          <w:szCs w:val="40"/>
        </w:rPr>
        <w:t>PBL Unit 10 Fever Policy</w:t>
      </w:r>
    </w:p>
    <w:p w:rsidR="006849AF" w:rsidRPr="006849AF" w:rsidRDefault="006849AF" w:rsidP="006849AF">
      <w:pPr>
        <w:keepNext/>
        <w:keepLines/>
        <w:shd w:val="clear" w:color="auto" w:fill="FFFFFF"/>
        <w:spacing w:before="225" w:after="0"/>
        <w:outlineLvl w:val="2"/>
        <w:rPr>
          <w:rFonts w:asciiTheme="majorHAnsi" w:eastAsia="Times New Roman" w:hAnsiTheme="majorHAnsi" w:cs="Times New Roman"/>
          <w:spacing w:val="12"/>
        </w:rPr>
      </w:pPr>
      <w:r w:rsidRPr="006849AF">
        <w:rPr>
          <w:rFonts w:asciiTheme="majorHAnsi" w:eastAsiaTheme="majorEastAsia" w:hAnsiTheme="majorHAnsi" w:cstheme="majorBidi"/>
          <w:bCs/>
        </w:rPr>
        <w:t xml:space="preserve">In accordance to the CDC recommendations a child will be sent home from school for a fever of greater than </w:t>
      </w:r>
      <w:r w:rsidRPr="006849AF">
        <w:rPr>
          <w:rFonts w:asciiTheme="majorHAnsi" w:eastAsia="Times New Roman" w:hAnsiTheme="majorHAnsi" w:cs="Times New Roman"/>
          <w:bCs/>
          <w:spacing w:val="12"/>
        </w:rPr>
        <w:t xml:space="preserve">100° F. </w:t>
      </w:r>
      <w:r w:rsidRPr="006849AF">
        <w:rPr>
          <w:rFonts w:asciiTheme="majorHAnsi" w:eastAsia="Times New Roman" w:hAnsiTheme="majorHAnsi" w:cs="Times New Roman"/>
          <w:spacing w:val="12"/>
        </w:rPr>
        <w:t xml:space="preserve"> That child must remain at home until at least 24 hours after they are free of fever (100° F [37.8°C]), or signs of a fever without the use of fever-reducing medications.  (Fever reducing medications include, but are not limited to, acetaminophen and ibuprofen.)  If the child returns to school prior to that 24 hour period of time the parents will be contacted by staff or administration to come collect their child.  </w:t>
      </w:r>
    </w:p>
    <w:p w:rsidR="00CF3168" w:rsidRDefault="00CF3168">
      <w:bookmarkStart w:id="0" w:name="_GoBack"/>
      <w:bookmarkEnd w:id="0"/>
    </w:p>
    <w:sectPr w:rsidR="00CF3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9AF"/>
    <w:rsid w:val="006849AF"/>
    <w:rsid w:val="00CF3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Mullins</dc:creator>
  <cp:lastModifiedBy>Katie Mullins</cp:lastModifiedBy>
  <cp:revision>1</cp:revision>
  <dcterms:created xsi:type="dcterms:W3CDTF">2015-01-28T15:50:00Z</dcterms:created>
  <dcterms:modified xsi:type="dcterms:W3CDTF">2015-01-28T15:50:00Z</dcterms:modified>
</cp:coreProperties>
</file>